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E6B39">
      <w:pPr>
        <w:pStyle w:val="Textindependent"/>
        <w:spacing w:line="480" w:lineRule="auto"/>
        <w:jc w:val="both"/>
        <w:rPr>
          <w:rFonts w:ascii="Times New Roman" w:hAnsi="Times New Roman"/>
          <w:b/>
          <w:bCs/>
          <w:sz w:val="24"/>
        </w:rPr>
      </w:pPr>
    </w:p>
    <w:p w:rsidR="00000000" w:rsidRDefault="006E6B39">
      <w:pPr>
        <w:pStyle w:val="Textindependent"/>
        <w:spacing w:line="48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000000" w:rsidRDefault="006E6B39">
      <w:pPr>
        <w:pStyle w:val="Textindependent"/>
        <w:spacing w:line="48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Punts crítics en la teoria de l’evolució de l’univers.</w:t>
      </w:r>
    </w:p>
    <w:p w:rsidR="00000000" w:rsidRDefault="006E6B39">
      <w:pPr>
        <w:pStyle w:val="Textindependent"/>
        <w:spacing w:line="480" w:lineRule="auto"/>
        <w:jc w:val="center"/>
        <w:rPr>
          <w:rFonts w:ascii="Times New Roman" w:hAnsi="Times New Roman"/>
          <w:bCs/>
          <w:szCs w:val="28"/>
        </w:rPr>
      </w:pPr>
    </w:p>
    <w:p w:rsidR="00000000" w:rsidRDefault="006E6B39">
      <w:pPr>
        <w:pStyle w:val="Textindependent"/>
        <w:spacing w:line="480" w:lineRule="auto"/>
        <w:jc w:val="center"/>
        <w:rPr>
          <w:rFonts w:ascii="Times New Roman" w:hAnsi="Times New Roman"/>
          <w:bCs/>
          <w:szCs w:val="28"/>
        </w:rPr>
      </w:pPr>
    </w:p>
    <w:p w:rsidR="00000000" w:rsidRDefault="006E6B39">
      <w:pPr>
        <w:pStyle w:val="Textindependent"/>
        <w:spacing w:line="480" w:lineRule="auto"/>
        <w:jc w:val="center"/>
        <w:rPr>
          <w:rFonts w:ascii="Times New Roman" w:hAnsi="Times New Roman"/>
          <w:bCs/>
          <w:szCs w:val="28"/>
        </w:rPr>
      </w:pPr>
    </w:p>
    <w:p w:rsidR="00000000" w:rsidRDefault="006E6B39">
      <w:pPr>
        <w:pStyle w:val="Textindependent"/>
        <w:spacing w:line="48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Barcelona, </w:t>
      </w:r>
      <w:r>
        <w:rPr>
          <w:rFonts w:ascii="Times New Roman" w:hAnsi="Times New Roman"/>
          <w:bCs/>
          <w:szCs w:val="28"/>
        </w:rPr>
        <w:t>8 de Gener de 2007</w:t>
      </w:r>
    </w:p>
    <w:p w:rsidR="006E6B39" w:rsidRDefault="006E6B39">
      <w:bookmarkStart w:id="0" w:name="_GoBack"/>
      <w:bookmarkEnd w:id="0"/>
    </w:p>
    <w:sectPr w:rsidR="006E6B39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B39" w:rsidRDefault="006E6B39">
      <w:r>
        <w:separator/>
      </w:r>
    </w:p>
  </w:endnote>
  <w:endnote w:type="continuationSeparator" w:id="0">
    <w:p w:rsidR="006E6B39" w:rsidRDefault="006E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E6B3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6E6B39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E6B3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000000" w:rsidRDefault="006E6B39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B39" w:rsidRDefault="006E6B39">
      <w:r>
        <w:separator/>
      </w:r>
    </w:p>
  </w:footnote>
  <w:footnote w:type="continuationSeparator" w:id="0">
    <w:p w:rsidR="006E6B39" w:rsidRDefault="006E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2C"/>
    <w:multiLevelType w:val="hybridMultilevel"/>
    <w:tmpl w:val="5C1278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624F"/>
    <w:multiLevelType w:val="hybridMultilevel"/>
    <w:tmpl w:val="F37EB0FC"/>
    <w:lvl w:ilvl="0" w:tplc="0C6A80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5DA"/>
    <w:multiLevelType w:val="hybridMultilevel"/>
    <w:tmpl w:val="22D24B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82A44"/>
    <w:multiLevelType w:val="hybridMultilevel"/>
    <w:tmpl w:val="45A4218A"/>
    <w:lvl w:ilvl="0" w:tplc="2D3231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232A"/>
    <w:multiLevelType w:val="hybridMultilevel"/>
    <w:tmpl w:val="EF263684"/>
    <w:lvl w:ilvl="0" w:tplc="C61A6A0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6566129"/>
    <w:multiLevelType w:val="multilevel"/>
    <w:tmpl w:val="771858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8E6204"/>
    <w:multiLevelType w:val="multilevel"/>
    <w:tmpl w:val="1194CA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651DC4"/>
    <w:multiLevelType w:val="multilevel"/>
    <w:tmpl w:val="2DEAD0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520B12"/>
    <w:multiLevelType w:val="hybridMultilevel"/>
    <w:tmpl w:val="D924B2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32132"/>
    <w:multiLevelType w:val="hybridMultilevel"/>
    <w:tmpl w:val="837823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B17B9"/>
    <w:multiLevelType w:val="multilevel"/>
    <w:tmpl w:val="B6DA82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0BC612B"/>
    <w:multiLevelType w:val="hybridMultilevel"/>
    <w:tmpl w:val="1DAE02D2"/>
    <w:lvl w:ilvl="0" w:tplc="E90024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7277D"/>
    <w:multiLevelType w:val="multilevel"/>
    <w:tmpl w:val="27BEEC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B7D40CB"/>
    <w:multiLevelType w:val="hybridMultilevel"/>
    <w:tmpl w:val="29FAD440"/>
    <w:lvl w:ilvl="0" w:tplc="0D222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86849"/>
    <w:multiLevelType w:val="multilevel"/>
    <w:tmpl w:val="FA46EC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51"/>
    <w:rsid w:val="00070BEF"/>
    <w:rsid w:val="006E6B39"/>
    <w:rsid w:val="00A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C2429"/>
  <w15:chartTrackingRefBased/>
  <w15:docId w15:val="{881CAE3A-5029-45DF-8093-5B00FE3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Pr>
      <w:rFonts w:ascii="Garamond" w:hAnsi="Garamond"/>
      <w:sz w:val="28"/>
    </w:rPr>
  </w:style>
  <w:style w:type="paragraph" w:styleId="Sagniadetextindependent">
    <w:name w:val="Body Text Indent"/>
    <w:basedOn w:val="Normal"/>
    <w:semiHidden/>
    <w:pPr>
      <w:ind w:left="360"/>
    </w:pPr>
    <w:rPr>
      <w:rFonts w:ascii="Garamond" w:hAnsi="Garamond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mfasi">
    <w:name w:val="Emphasis"/>
    <w:basedOn w:val="Lletraperdefectedelpargraf"/>
    <w:qFormat/>
    <w:rPr>
      <w:i/>
      <w:iCs/>
    </w:rPr>
  </w:style>
  <w:style w:type="paragraph" w:styleId="Textindependent2">
    <w:name w:val="Body Text 2"/>
    <w:basedOn w:val="Normal"/>
    <w:semiHidden/>
    <w:pPr>
      <w:spacing w:line="480" w:lineRule="auto"/>
      <w:jc w:val="both"/>
    </w:pPr>
  </w:style>
  <w:style w:type="paragraph" w:styleId="Sagniadetextindependent2">
    <w:name w:val="Body Text Indent 2"/>
    <w:basedOn w:val="Normal"/>
    <w:semiHidden/>
    <w:pPr>
      <w:ind w:left="360"/>
      <w:jc w:val="both"/>
    </w:pPr>
  </w:style>
  <w:style w:type="character" w:customStyle="1" w:styleId="texhtml">
    <w:name w:val="texhtml"/>
    <w:basedOn w:val="Lletraperdefectedelpargraf"/>
  </w:style>
  <w:style w:type="paragraph" w:styleId="Textdenotaapeudepgina">
    <w:name w:val="footnote text"/>
    <w:basedOn w:val="Normal"/>
    <w:semiHidden/>
    <w:rPr>
      <w:sz w:val="20"/>
      <w:szCs w:val="20"/>
    </w:rPr>
  </w:style>
  <w:style w:type="character" w:styleId="Refernciadenotaapeudepgina">
    <w:name w:val="footnote reference"/>
    <w:basedOn w:val="Lletraperdefectedelpargraf"/>
    <w:semiHidden/>
    <w:rPr>
      <w:vertAlign w:val="superscript"/>
    </w:rPr>
  </w:style>
  <w:style w:type="character" w:styleId="Enlla">
    <w:name w:val="Hyperlink"/>
    <w:basedOn w:val="Lletraperdefectedelpargraf"/>
    <w:semiHidden/>
    <w:rPr>
      <w:color w:val="0000FF"/>
      <w:u w:val="single"/>
    </w:rPr>
  </w:style>
  <w:style w:type="character" w:customStyle="1" w:styleId="postbody">
    <w:name w:val="postbody"/>
    <w:basedOn w:val="Lletraperdefectedelpargraf"/>
  </w:style>
  <w:style w:type="paragraph" w:styleId="Sagniadetextindependent3">
    <w:name w:val="Body Text Indent 3"/>
    <w:basedOn w:val="Normal"/>
    <w:semiHidden/>
    <w:pPr>
      <w:spacing w:line="480" w:lineRule="auto"/>
      <w:ind w:left="40"/>
      <w:jc w:val="both"/>
    </w:pPr>
  </w:style>
  <w:style w:type="character" w:customStyle="1" w:styleId="xltextgranverd1">
    <w:name w:val="xltextgranverd1"/>
    <w:basedOn w:val="Lletraperdefectedelpargraf"/>
    <w:rPr>
      <w:color w:val="454545"/>
      <w:sz w:val="18"/>
      <w:szCs w:val="18"/>
    </w:rPr>
  </w:style>
  <w:style w:type="character" w:customStyle="1" w:styleId="a">
    <w:name w:val="a"/>
    <w:basedOn w:val="Lletraperdefectedelpargraf"/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Introducció: 1</vt:lpstr>
      <vt:lpstr>Introducció: 1</vt:lpstr>
    </vt:vector>
  </TitlesOfParts>
  <Company/>
  <LinksUpToDate>false</LinksUpToDate>
  <CharactersWithSpaces>90</CharactersWithSpaces>
  <SharedDoc>false</SharedDoc>
  <HLinks>
    <vt:vector size="78" baseType="variant">
      <vt:variant>
        <vt:i4>1638407</vt:i4>
      </vt:variant>
      <vt:variant>
        <vt:i4>33562</vt:i4>
      </vt:variant>
      <vt:variant>
        <vt:i4>1041</vt:i4>
      </vt:variant>
      <vt:variant>
        <vt:i4>1</vt:i4>
      </vt:variant>
      <vt:variant>
        <vt:lpwstr>Inflation</vt:lpwstr>
      </vt:variant>
      <vt:variant>
        <vt:lpwstr/>
      </vt:variant>
      <vt:variant>
        <vt:i4>2818071</vt:i4>
      </vt:variant>
      <vt:variant>
        <vt:i4>34687</vt:i4>
      </vt:variant>
      <vt:variant>
        <vt:i4>1042</vt:i4>
      </vt:variant>
      <vt:variant>
        <vt:i4>1</vt:i4>
      </vt:variant>
      <vt:variant>
        <vt:lpwstr>universal_forces</vt:lpwstr>
      </vt:variant>
      <vt:variant>
        <vt:lpwstr/>
      </vt:variant>
      <vt:variant>
        <vt:i4>3211314</vt:i4>
      </vt:variant>
      <vt:variant>
        <vt:i4>38222</vt:i4>
      </vt:variant>
      <vt:variant>
        <vt:i4>1031</vt:i4>
      </vt:variant>
      <vt:variant>
        <vt:i4>1</vt:i4>
      </vt:variant>
      <vt:variant>
        <vt:lpwstr>21b</vt:lpwstr>
      </vt:variant>
      <vt:variant>
        <vt:lpwstr/>
      </vt:variant>
      <vt:variant>
        <vt:i4>3211314</vt:i4>
      </vt:variant>
      <vt:variant>
        <vt:i4>38317</vt:i4>
      </vt:variant>
      <vt:variant>
        <vt:i4>1032</vt:i4>
      </vt:variant>
      <vt:variant>
        <vt:i4>1</vt:i4>
      </vt:variant>
      <vt:variant>
        <vt:lpwstr>21c</vt:lpwstr>
      </vt:variant>
      <vt:variant>
        <vt:lpwstr/>
      </vt:variant>
      <vt:variant>
        <vt:i4>3211314</vt:i4>
      </vt:variant>
      <vt:variant>
        <vt:i4>38412</vt:i4>
      </vt:variant>
      <vt:variant>
        <vt:i4>1033</vt:i4>
      </vt:variant>
      <vt:variant>
        <vt:i4>1</vt:i4>
      </vt:variant>
      <vt:variant>
        <vt:lpwstr>21d</vt:lpwstr>
      </vt:variant>
      <vt:variant>
        <vt:lpwstr/>
      </vt:variant>
      <vt:variant>
        <vt:i4>6160465</vt:i4>
      </vt:variant>
      <vt:variant>
        <vt:i4>43126</vt:i4>
      </vt:variant>
      <vt:variant>
        <vt:i4>1043</vt:i4>
      </vt:variant>
      <vt:variant>
        <vt:i4>1</vt:i4>
      </vt:variant>
      <vt:variant>
        <vt:lpwstr>p-element-01</vt:lpwstr>
      </vt:variant>
      <vt:variant>
        <vt:lpwstr/>
      </vt:variant>
      <vt:variant>
        <vt:i4>7733349</vt:i4>
      </vt:variant>
      <vt:variant>
        <vt:i4>44936</vt:i4>
      </vt:variant>
      <vt:variant>
        <vt:i4>1034</vt:i4>
      </vt:variant>
      <vt:variant>
        <vt:i4>1</vt:i4>
      </vt:variant>
      <vt:variant>
        <vt:lpwstr>caotica</vt:lpwstr>
      </vt:variant>
      <vt:variant>
        <vt:lpwstr/>
      </vt:variant>
      <vt:variant>
        <vt:i4>3080220</vt:i4>
      </vt:variant>
      <vt:variant>
        <vt:i4>44991</vt:i4>
      </vt:variant>
      <vt:variant>
        <vt:i4>1049</vt:i4>
      </vt:variant>
      <vt:variant>
        <vt:i4>1</vt:i4>
      </vt:variant>
      <vt:variant>
        <vt:lpwstr>linde_expands</vt:lpwstr>
      </vt:variant>
      <vt:variant>
        <vt:lpwstr/>
      </vt:variant>
      <vt:variant>
        <vt:i4>5374050</vt:i4>
      </vt:variant>
      <vt:variant>
        <vt:i4>49326</vt:i4>
      </vt:variant>
      <vt:variant>
        <vt:i4>1046</vt:i4>
      </vt:variant>
      <vt:variant>
        <vt:i4>1</vt:i4>
      </vt:variant>
      <vt:variant>
        <vt:lpwstr>geometria_univ</vt:lpwstr>
      </vt:variant>
      <vt:variant>
        <vt:lpwstr/>
      </vt:variant>
      <vt:variant>
        <vt:i4>1900566</vt:i4>
      </vt:variant>
      <vt:variant>
        <vt:i4>51298</vt:i4>
      </vt:variant>
      <vt:variant>
        <vt:i4>1051</vt:i4>
      </vt:variant>
      <vt:variant>
        <vt:i4>1</vt:i4>
      </vt:variant>
      <vt:variant>
        <vt:lpwstr>WMAP</vt:lpwstr>
      </vt:variant>
      <vt:variant>
        <vt:lpwstr/>
      </vt:variant>
      <vt:variant>
        <vt:i4>0</vt:i4>
      </vt:variant>
      <vt:variant>
        <vt:i4>70667</vt:i4>
      </vt:variant>
      <vt:variant>
        <vt:i4>1052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91257</vt:i4>
      </vt:variant>
      <vt:variant>
        <vt:i4>1053</vt:i4>
      </vt:variant>
      <vt:variant>
        <vt:i4>1</vt:i4>
      </vt:variant>
      <vt:variant>
        <vt:lpwstr/>
      </vt:variant>
      <vt:variant>
        <vt:lpwstr/>
      </vt:variant>
      <vt:variant>
        <vt:i4>7929886</vt:i4>
      </vt:variant>
      <vt:variant>
        <vt:i4>-1</vt:i4>
      </vt:variant>
      <vt:variant>
        <vt:i4>1026</vt:i4>
      </vt:variant>
      <vt:variant>
        <vt:i4>1</vt:i4>
      </vt:variant>
      <vt:variant>
        <vt:lpwstr>040518_darkenergy_3poss_02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Introducció: 1</dc:title>
  <dc:subject/>
  <dc:creator>-</dc:creator>
  <cp:keywords/>
  <dc:description/>
  <cp:lastModifiedBy>MARIA MARTÍ CATALÀ</cp:lastModifiedBy>
  <cp:revision>3</cp:revision>
  <cp:lastPrinted>2007-01-07T18:50:00Z</cp:lastPrinted>
  <dcterms:created xsi:type="dcterms:W3CDTF">2022-11-07T10:09:00Z</dcterms:created>
  <dcterms:modified xsi:type="dcterms:W3CDTF">2022-11-07T10:14:00Z</dcterms:modified>
</cp:coreProperties>
</file>