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560A" w14:textId="195AB6E8" w:rsidR="00852DB4" w:rsidRDefault="00852DB4" w:rsidP="00852DB4">
      <w:pPr>
        <w:pStyle w:val="NormalWeb"/>
        <w:jc w:val="center"/>
      </w:pPr>
      <w:r>
        <w:rPr>
          <w:rFonts w:ascii="TimesNewRomanPS" w:hAnsi="TimesNewRomanPS"/>
          <w:b/>
          <w:bCs/>
          <w:sz w:val="52"/>
          <w:szCs w:val="52"/>
        </w:rPr>
        <w:t>LOS DERECHOS DE IMAGEN EN LOS MEDIOS DE COMUNICACIÓN</w:t>
      </w:r>
    </w:p>
    <w:p w14:paraId="70E27455" w14:textId="3A95CCB4" w:rsidR="00852DB4" w:rsidRDefault="00852DB4" w:rsidP="00852DB4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Claudia Montoya</w:t>
      </w:r>
    </w:p>
    <w:p w14:paraId="5C424186" w14:textId="1FDAD78E" w:rsidR="00852DB4" w:rsidRDefault="00852DB4" w:rsidP="00852DB4">
      <w:pPr>
        <w:pStyle w:val="NormalWeb"/>
        <w:jc w:val="center"/>
      </w:pPr>
      <w:r>
        <w:rPr>
          <w:rFonts w:ascii="TimesNewRomanPS" w:hAnsi="TimesNewRomanPS"/>
          <w:b/>
          <w:bCs/>
        </w:rPr>
        <w:t>2019-2020</w:t>
      </w:r>
    </w:p>
    <w:p w14:paraId="74D8ABF6" w14:textId="298C24F9" w:rsidR="00852DB4" w:rsidRDefault="00852DB4" w:rsidP="00852DB4">
      <w:pPr>
        <w:pStyle w:val="NormalWeb"/>
        <w:jc w:val="center"/>
      </w:pPr>
      <w:r>
        <w:rPr>
          <w:rFonts w:ascii="TimesNewRomanPSMT" w:hAnsi="TimesNewRomanPSMT"/>
          <w:sz w:val="20"/>
          <w:szCs w:val="20"/>
        </w:rPr>
        <w:t xml:space="preserve">Aspectos Legales de la </w:t>
      </w:r>
      <w:proofErr w:type="spellStart"/>
      <w:r>
        <w:rPr>
          <w:rFonts w:ascii="TimesNewRomanPSMT" w:hAnsi="TimesNewRomanPSMT"/>
          <w:sz w:val="20"/>
          <w:szCs w:val="20"/>
        </w:rPr>
        <w:t>Información</w:t>
      </w:r>
      <w:proofErr w:type="spellEnd"/>
    </w:p>
    <w:p w14:paraId="292F6409" w14:textId="77777777" w:rsidR="00852DB4" w:rsidRDefault="00852DB4" w:rsidP="00852DB4">
      <w:pPr>
        <w:pStyle w:val="NormalWeb"/>
      </w:pPr>
      <w:proofErr w:type="spellStart"/>
      <w:r>
        <w:rPr>
          <w:rFonts w:ascii="Cambria" w:hAnsi="Cambria"/>
          <w:b/>
          <w:bCs/>
          <w:i/>
          <w:iCs/>
        </w:rPr>
        <w:t>Abstract</w:t>
      </w:r>
      <w:proofErr w:type="spellEnd"/>
      <w:r>
        <w:rPr>
          <w:rFonts w:ascii="Cambria" w:hAnsi="Cambria"/>
          <w:b/>
          <w:bCs/>
          <w:i/>
          <w:iCs/>
        </w:rPr>
        <w:t xml:space="preserve"> </w:t>
      </w:r>
    </w:p>
    <w:p w14:paraId="1A1D64DE" w14:textId="7C618AAE" w:rsidR="00852DB4" w:rsidRDefault="00852DB4" w:rsidP="00852DB4">
      <w:pPr>
        <w:pStyle w:val="NormalWeb"/>
      </w:pPr>
      <w:r>
        <w:rPr>
          <w:rFonts w:ascii="TimesNewRomanPS" w:hAnsi="TimesNewRomanPS"/>
          <w:i/>
          <w:iCs/>
          <w:sz w:val="22"/>
          <w:szCs w:val="22"/>
        </w:rPr>
        <w:t xml:space="preserve">Para llevar a cabo este trabajo </w:t>
      </w:r>
      <w:r>
        <w:rPr>
          <w:rFonts w:ascii="TimesNewRomanPS" w:hAnsi="TimesNewRomanPS"/>
          <w:i/>
          <w:iCs/>
          <w:sz w:val="22"/>
          <w:szCs w:val="22"/>
        </w:rPr>
        <w:t xml:space="preserve">me he basado </w:t>
      </w:r>
      <w:r>
        <w:rPr>
          <w:rFonts w:ascii="TimesNewRomanPS" w:hAnsi="TimesNewRomanPS"/>
          <w:i/>
          <w:iCs/>
          <w:sz w:val="22"/>
          <w:szCs w:val="22"/>
        </w:rPr>
        <w:t xml:space="preserve">principalmente en la siguiente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cuestión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: ¿Es necesario que los medios de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comunicación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adquieran la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autorización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previa para utilizar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imágenes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publicadas en las redes sociales? Respecto a esta pregunta, en un primer momento conside</w:t>
      </w:r>
      <w:r>
        <w:rPr>
          <w:rFonts w:ascii="TimesNewRomanPS" w:hAnsi="TimesNewRomanPS"/>
          <w:i/>
          <w:iCs/>
          <w:sz w:val="22"/>
          <w:szCs w:val="22"/>
        </w:rPr>
        <w:t>ro</w:t>
      </w:r>
      <w:r>
        <w:rPr>
          <w:rFonts w:ascii="TimesNewRomanPS" w:hAnsi="TimesNewRomanPS"/>
          <w:i/>
          <w:iCs/>
          <w:sz w:val="22"/>
          <w:szCs w:val="22"/>
        </w:rPr>
        <w:t xml:space="preserve"> que, a pesar de estar ya publicadas para el alcance de todo el mundo, estas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imágenes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deben ser autorizadas previamente para su uso en los medios informativos. Bajo una primera lectura de varios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artículos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sobre el tema a trabajar, observ</w:t>
      </w:r>
      <w:r>
        <w:rPr>
          <w:rFonts w:ascii="TimesNewRomanPS" w:hAnsi="TimesNewRomanPS"/>
          <w:i/>
          <w:iCs/>
          <w:sz w:val="22"/>
          <w:szCs w:val="22"/>
        </w:rPr>
        <w:t>o</w:t>
      </w:r>
      <w:r>
        <w:rPr>
          <w:rFonts w:ascii="TimesNewRomanPS" w:hAnsi="TimesNewRomanPS"/>
          <w:i/>
          <w:iCs/>
          <w:sz w:val="22"/>
          <w:szCs w:val="22"/>
        </w:rPr>
        <w:t xml:space="preserve"> que se pueden dar varios casos donde los medios pueden hacer uso de las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imágenes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 xml:space="preserve"> sin el consentimiento de las personas implicadas. Ante esta </w:t>
      </w:r>
      <w:proofErr w:type="spellStart"/>
      <w:r>
        <w:rPr>
          <w:rFonts w:ascii="TimesNewRomanPS" w:hAnsi="TimesNewRomanPS"/>
          <w:i/>
          <w:iCs/>
          <w:sz w:val="22"/>
          <w:szCs w:val="22"/>
        </w:rPr>
        <w:t>situación</w:t>
      </w:r>
      <w:proofErr w:type="spellEnd"/>
      <w:r>
        <w:rPr>
          <w:rFonts w:ascii="TimesNewRomanPS" w:hAnsi="TimesNewRomanPS"/>
          <w:i/>
          <w:iCs/>
          <w:sz w:val="22"/>
          <w:szCs w:val="22"/>
        </w:rPr>
        <w:t>, en este trabajo investigar</w:t>
      </w:r>
      <w:r>
        <w:rPr>
          <w:rFonts w:ascii="TimesNewRomanPS" w:hAnsi="TimesNewRomanPS"/>
          <w:i/>
          <w:iCs/>
          <w:sz w:val="22"/>
          <w:szCs w:val="22"/>
        </w:rPr>
        <w:t>é</w:t>
      </w:r>
      <w:r>
        <w:rPr>
          <w:rFonts w:ascii="TimesNewRomanPS" w:hAnsi="TimesNewRomanPS"/>
          <w:i/>
          <w:iCs/>
          <w:sz w:val="22"/>
          <w:szCs w:val="22"/>
        </w:rPr>
        <w:t xml:space="preserve"> los diferentes casos que se pueden dar y sus respectivas excepciones. </w:t>
      </w:r>
    </w:p>
    <w:p w14:paraId="74B369F1" w14:textId="05162588" w:rsidR="00852DB4" w:rsidRPr="00852DB4" w:rsidRDefault="00852DB4" w:rsidP="00852DB4">
      <w:pPr>
        <w:pStyle w:val="NormalWeb"/>
        <w:rPr>
          <w:lang w:val="en-US"/>
        </w:rPr>
      </w:pPr>
      <w:proofErr w:type="gramStart"/>
      <w:r w:rsidRPr="00852DB4">
        <w:rPr>
          <w:rFonts w:ascii="TimesNewRomanPS" w:hAnsi="TimesNewRomanPS"/>
          <w:i/>
          <w:iCs/>
          <w:sz w:val="22"/>
          <w:szCs w:val="22"/>
          <w:lang w:val="en-US"/>
        </w:rPr>
        <w:t>In order to</w:t>
      </w:r>
      <w:proofErr w:type="gramEnd"/>
      <w:r w:rsidRPr="00852DB4">
        <w:rPr>
          <w:rFonts w:ascii="TimesNewRomanPS" w:hAnsi="TimesNewRomanPS"/>
          <w:i/>
          <w:iCs/>
          <w:sz w:val="22"/>
          <w:szCs w:val="22"/>
          <w:lang w:val="en-US"/>
        </w:rPr>
        <w:t xml:space="preserve"> carry out this task </w:t>
      </w:r>
      <w:r>
        <w:rPr>
          <w:rFonts w:ascii="TimesNewRomanPS" w:hAnsi="TimesNewRomanPS"/>
          <w:i/>
          <w:iCs/>
          <w:sz w:val="22"/>
          <w:szCs w:val="22"/>
          <w:lang w:val="en-US"/>
        </w:rPr>
        <w:t>I</w:t>
      </w:r>
      <w:r w:rsidRPr="00852DB4">
        <w:rPr>
          <w:rFonts w:ascii="TimesNewRomanPS" w:hAnsi="TimesNewRomanPS"/>
          <w:i/>
          <w:iCs/>
          <w:sz w:val="22"/>
          <w:szCs w:val="22"/>
          <w:lang w:val="en-US"/>
        </w:rPr>
        <w:t xml:space="preserve"> mainly rely on the following question: Is it necessary for the media to acquire prior authorization to use images published in social networks? </w:t>
      </w:r>
      <w:proofErr w:type="gramStart"/>
      <w:r w:rsidRPr="00852DB4">
        <w:rPr>
          <w:rFonts w:ascii="TimesNewRomanPS" w:hAnsi="TimesNewRomanPS"/>
          <w:i/>
          <w:iCs/>
          <w:sz w:val="22"/>
          <w:szCs w:val="22"/>
          <w:lang w:val="en-US"/>
        </w:rPr>
        <w:t>With regard to</w:t>
      </w:r>
      <w:proofErr w:type="gramEnd"/>
      <w:r w:rsidRPr="00852DB4">
        <w:rPr>
          <w:rFonts w:ascii="TimesNewRomanPS" w:hAnsi="TimesNewRomanPS"/>
          <w:i/>
          <w:iCs/>
          <w:sz w:val="22"/>
          <w:szCs w:val="22"/>
          <w:lang w:val="en-US"/>
        </w:rPr>
        <w:t xml:space="preserve"> this question, at first, </w:t>
      </w:r>
      <w:r>
        <w:rPr>
          <w:rFonts w:ascii="TimesNewRomanPS" w:hAnsi="TimesNewRomanPS"/>
          <w:i/>
          <w:iCs/>
          <w:sz w:val="22"/>
          <w:szCs w:val="22"/>
          <w:lang w:val="en-US"/>
        </w:rPr>
        <w:t>I</w:t>
      </w:r>
      <w:r w:rsidRPr="00852DB4">
        <w:rPr>
          <w:rFonts w:ascii="TimesNewRomanPS" w:hAnsi="TimesNewRomanPS"/>
          <w:i/>
          <w:iCs/>
          <w:sz w:val="22"/>
          <w:szCs w:val="22"/>
          <w:lang w:val="en-US"/>
        </w:rPr>
        <w:t xml:space="preserve"> considered that although they are already published for the whole world to see, these images must be previously authorized for use in the media. On a first reading of several articles on the subject to be worked on, </w:t>
      </w:r>
      <w:r>
        <w:rPr>
          <w:rFonts w:ascii="TimesNewRomanPS" w:hAnsi="TimesNewRomanPS"/>
          <w:i/>
          <w:iCs/>
          <w:sz w:val="22"/>
          <w:szCs w:val="22"/>
          <w:lang w:val="en-US"/>
        </w:rPr>
        <w:t>I</w:t>
      </w:r>
      <w:r w:rsidRPr="00852DB4">
        <w:rPr>
          <w:rFonts w:ascii="TimesNewRomanPS" w:hAnsi="TimesNewRomanPS"/>
          <w:i/>
          <w:iCs/>
          <w:sz w:val="22"/>
          <w:szCs w:val="22"/>
          <w:lang w:val="en-US"/>
        </w:rPr>
        <w:t xml:space="preserve"> observe</w:t>
      </w:r>
      <w:r>
        <w:rPr>
          <w:rFonts w:ascii="TimesNewRomanPS" w:hAnsi="TimesNewRomanPS"/>
          <w:i/>
          <w:iCs/>
          <w:sz w:val="22"/>
          <w:szCs w:val="22"/>
          <w:lang w:val="en-US"/>
        </w:rPr>
        <w:t>d</w:t>
      </w:r>
      <w:r w:rsidRPr="00852DB4">
        <w:rPr>
          <w:rFonts w:ascii="TimesNewRomanPS" w:hAnsi="TimesNewRomanPS"/>
          <w:i/>
          <w:iCs/>
          <w:sz w:val="22"/>
          <w:szCs w:val="22"/>
          <w:lang w:val="en-US"/>
        </w:rPr>
        <w:t xml:space="preserve"> that there can be several cases where the media can make use of the images without the consent of the people involved. Given this situation, in this paper </w:t>
      </w:r>
      <w:r>
        <w:rPr>
          <w:rFonts w:ascii="TimesNewRomanPS" w:hAnsi="TimesNewRomanPS"/>
          <w:i/>
          <w:iCs/>
          <w:sz w:val="22"/>
          <w:szCs w:val="22"/>
          <w:lang w:val="en-US"/>
        </w:rPr>
        <w:t>I</w:t>
      </w:r>
      <w:r w:rsidRPr="00852DB4">
        <w:rPr>
          <w:rFonts w:ascii="TimesNewRomanPS" w:hAnsi="TimesNewRomanPS"/>
          <w:i/>
          <w:iCs/>
          <w:sz w:val="22"/>
          <w:szCs w:val="22"/>
          <w:lang w:val="en-US"/>
        </w:rPr>
        <w:t xml:space="preserve"> will investigate the different cases that can occur and their respective exceptions. </w:t>
      </w:r>
    </w:p>
    <w:p w14:paraId="21F445D4" w14:textId="77777777" w:rsidR="00852DB4" w:rsidRDefault="00852DB4" w:rsidP="00852DB4">
      <w:pPr>
        <w:pStyle w:val="NormalWeb"/>
      </w:pPr>
      <w:proofErr w:type="spellStart"/>
      <w:r>
        <w:rPr>
          <w:rFonts w:ascii="Cambria" w:hAnsi="Cambria"/>
          <w:i/>
          <w:iCs/>
          <w:sz w:val="18"/>
          <w:szCs w:val="18"/>
        </w:rPr>
        <w:t>Título</w:t>
      </w:r>
      <w:proofErr w:type="spellEnd"/>
      <w:r>
        <w:rPr>
          <w:rFonts w:ascii="Cambria" w:hAnsi="Cambria"/>
          <w:i/>
          <w:iCs/>
          <w:sz w:val="18"/>
          <w:szCs w:val="18"/>
        </w:rPr>
        <w:t xml:space="preserve">: Los derechos de imagen en los medios de </w:t>
      </w:r>
      <w:proofErr w:type="spellStart"/>
      <w:r>
        <w:rPr>
          <w:rFonts w:ascii="Cambria" w:hAnsi="Cambria"/>
          <w:i/>
          <w:iCs/>
          <w:sz w:val="18"/>
          <w:szCs w:val="18"/>
        </w:rPr>
        <w:t>comunicación</w:t>
      </w:r>
      <w:proofErr w:type="spellEnd"/>
      <w:r>
        <w:rPr>
          <w:rFonts w:ascii="Cambria" w:hAnsi="Cambria"/>
          <w:i/>
          <w:iCs/>
          <w:sz w:val="18"/>
          <w:szCs w:val="18"/>
        </w:rPr>
        <w:br/>
        <w:t xml:space="preserve">Palabras clave: Derechos de imagen; redes sociales; medios de </w:t>
      </w:r>
      <w:proofErr w:type="spellStart"/>
      <w:r>
        <w:rPr>
          <w:rFonts w:ascii="Cambria" w:hAnsi="Cambria"/>
          <w:i/>
          <w:iCs/>
          <w:sz w:val="18"/>
          <w:szCs w:val="18"/>
        </w:rPr>
        <w:t>comunicación</w:t>
      </w:r>
      <w:proofErr w:type="spellEnd"/>
      <w:r>
        <w:rPr>
          <w:rFonts w:ascii="Cambria" w:hAnsi="Cambria"/>
          <w:i/>
          <w:iCs/>
          <w:sz w:val="18"/>
          <w:szCs w:val="18"/>
        </w:rPr>
        <w:t xml:space="preserve">; excepciones; infracciones; intromisiones ilegitimas </w:t>
      </w:r>
    </w:p>
    <w:p w14:paraId="3327927C" w14:textId="77777777" w:rsidR="00E072F4" w:rsidRDefault="00852DB4"/>
    <w:sectPr w:rsidR="00E072F4" w:rsidSect="005474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B4"/>
    <w:rsid w:val="00221913"/>
    <w:rsid w:val="00547413"/>
    <w:rsid w:val="00587F95"/>
    <w:rsid w:val="007734A8"/>
    <w:rsid w:val="00852DB4"/>
    <w:rsid w:val="009E674A"/>
    <w:rsid w:val="00DF36F4"/>
    <w:rsid w:val="00E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02365"/>
  <w15:chartTrackingRefBased/>
  <w15:docId w15:val="{72EE9AD1-EE56-E74E-97E2-EB56797E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D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MONTOYA SANCHEZ</dc:creator>
  <cp:keywords/>
  <dc:description/>
  <cp:lastModifiedBy>CLAUDIA MONTOYA SANCHEZ</cp:lastModifiedBy>
  <cp:revision>1</cp:revision>
  <dcterms:created xsi:type="dcterms:W3CDTF">2021-11-11T16:52:00Z</dcterms:created>
  <dcterms:modified xsi:type="dcterms:W3CDTF">2021-11-11T16:55:00Z</dcterms:modified>
</cp:coreProperties>
</file>